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C675" w14:textId="02AE015E" w:rsidR="00FF4B33" w:rsidRDefault="00FF4B33" w:rsidP="00FF4B33">
      <w:r>
        <w:t>Hello</w:t>
      </w:r>
      <w:r>
        <w:t>,</w:t>
      </w:r>
    </w:p>
    <w:p w14:paraId="08EB4329" w14:textId="77777777" w:rsidR="00FF4B33" w:rsidRDefault="00FF4B33" w:rsidP="00FF4B33">
      <w:r>
        <w:t> </w:t>
      </w:r>
    </w:p>
    <w:p w14:paraId="447C2867" w14:textId="77777777" w:rsidR="00FF4B33" w:rsidRDefault="00FF4B33" w:rsidP="00FF4B33">
      <w:r>
        <w:t xml:space="preserve">I’m reaching out to see if you have an interest in learning about any of the new technologies recently released by </w:t>
      </w:r>
      <w:r>
        <w:rPr>
          <w:b/>
          <w:bCs/>
        </w:rPr>
        <w:t>Microsoft.</w:t>
      </w:r>
      <w:r>
        <w:t xml:space="preserve"> Many customers are asking how to securely deploy Microsoft Teams in a highly regulated environment with proper change management. </w:t>
      </w:r>
    </w:p>
    <w:p w14:paraId="6A26CD35" w14:textId="77777777" w:rsidR="00FF4B33" w:rsidRDefault="00FF4B33" w:rsidP="00FF4B33">
      <w:r>
        <w:t> </w:t>
      </w:r>
    </w:p>
    <w:p w14:paraId="6D9B69A1" w14:textId="1DCA90FA" w:rsidR="00FF4B33" w:rsidRDefault="00FF4B33" w:rsidP="00FF4B33">
      <w:r>
        <w:t>IPM is a long-term Microsoft Gold Partner</w:t>
      </w:r>
      <w:r>
        <w:rPr>
          <w:b/>
          <w:bCs/>
        </w:rPr>
        <w:t>, Citrix Platinum</w:t>
      </w:r>
      <w:r>
        <w:t xml:space="preserve">, and </w:t>
      </w:r>
      <w:r>
        <w:t xml:space="preserve">by </w:t>
      </w:r>
      <w:hyperlink r:id="rId4" w:history="1">
        <w:r w:rsidRPr="00FF4B33">
          <w:rPr>
            <w:rStyle w:val="Hyperlink"/>
          </w:rPr>
          <w:t>following this link</w:t>
        </w:r>
      </w:hyperlink>
      <w:bookmarkStart w:id="0" w:name="_GoBack"/>
      <w:bookmarkEnd w:id="0"/>
      <w:r>
        <w:t xml:space="preserve"> you can download a</w:t>
      </w:r>
      <w:r>
        <w:t xml:space="preserve"> brochure </w:t>
      </w:r>
      <w:r>
        <w:t>featuring</w:t>
      </w:r>
      <w:r>
        <w:t xml:space="preserve"> a custom engagement we’ve built to help customers deploy Teams securely.</w:t>
      </w:r>
    </w:p>
    <w:p w14:paraId="7E303D98" w14:textId="77777777" w:rsidR="00FF4B33" w:rsidRDefault="00FF4B33" w:rsidP="00FF4B33">
      <w:r>
        <w:t> </w:t>
      </w:r>
    </w:p>
    <w:p w14:paraId="1BB7F704" w14:textId="77777777" w:rsidR="00FF4B33" w:rsidRDefault="00FF4B33" w:rsidP="00FF4B33">
      <w:r>
        <w:t xml:space="preserve">We are hosting an event on these topics including </w:t>
      </w:r>
      <w:r>
        <w:rPr>
          <w:i/>
          <w:iCs/>
        </w:rPr>
        <w:t>Microsoft Virtual Desktop</w:t>
      </w:r>
      <w:r>
        <w:t xml:space="preserve"> and more at the Microsoft MTC in September, if you are interested in attending please let me know.</w:t>
      </w:r>
    </w:p>
    <w:p w14:paraId="7B8C2599" w14:textId="77777777" w:rsidR="00FF4B33" w:rsidRDefault="00FF4B33" w:rsidP="00FF4B33">
      <w:r>
        <w:t> </w:t>
      </w:r>
    </w:p>
    <w:p w14:paraId="4A8B53EB" w14:textId="77777777" w:rsidR="00FF4B33" w:rsidRDefault="00FF4B33" w:rsidP="00FF4B33">
      <w:r>
        <w:t>Looking forward to hearing back from you. You can read more about IPM here:  </w:t>
      </w:r>
      <w:hyperlink r:id="rId5" w:history="1">
        <w:r>
          <w:rPr>
            <w:rStyle w:val="Hyperlink"/>
          </w:rPr>
          <w:t>www.ipm.com</w:t>
        </w:r>
      </w:hyperlink>
      <w:r>
        <w:t>. </w:t>
      </w:r>
    </w:p>
    <w:p w14:paraId="45BAC3BD" w14:textId="5E1F4998" w:rsidR="006525DC" w:rsidRDefault="00FF4B33"/>
    <w:p w14:paraId="71572348" w14:textId="08D43233" w:rsidR="00FF4B33" w:rsidRDefault="00FF4B33">
      <w:r>
        <w:t>Regards,</w:t>
      </w:r>
    </w:p>
    <w:p w14:paraId="4F96726B" w14:textId="59B04CEF" w:rsidR="00FF4B33" w:rsidRDefault="00FF4B33"/>
    <w:p w14:paraId="26F0E447" w14:textId="77777777" w:rsidR="00FF4B33" w:rsidRDefault="00FF4B33" w:rsidP="00FF4B33">
      <w:pPr>
        <w:rPr>
          <w:color w:val="000000"/>
        </w:rPr>
      </w:pPr>
      <w:r>
        <w:rPr>
          <w:b/>
          <w:bCs/>
          <w:color w:val="000000"/>
        </w:rPr>
        <w:t>Adam Bari | IPM</w:t>
      </w:r>
    </w:p>
    <w:p w14:paraId="027245A6" w14:textId="77777777" w:rsidR="00FF4B33" w:rsidRDefault="00FF4B33" w:rsidP="00FF4B33">
      <w:pPr>
        <w:rPr>
          <w:color w:val="000000"/>
        </w:rPr>
      </w:pPr>
      <w:hyperlink r:id="rId6" w:history="1">
        <w:r>
          <w:rPr>
            <w:rStyle w:val="Hyperlink"/>
            <w:color w:val="0000FF"/>
          </w:rPr>
          <w:t>adam.bari@ipm.com</w:t>
        </w:r>
      </w:hyperlink>
    </w:p>
    <w:p w14:paraId="74E69A36" w14:textId="77777777" w:rsidR="00FF4B33" w:rsidRDefault="00FF4B33" w:rsidP="00FF4B33">
      <w:pPr>
        <w:rPr>
          <w:color w:val="000000"/>
        </w:rPr>
      </w:pPr>
      <w:r>
        <w:rPr>
          <w:color w:val="000000"/>
        </w:rPr>
        <w:t>office: 646-879-7269</w:t>
      </w:r>
    </w:p>
    <w:p w14:paraId="4DB71091" w14:textId="77777777" w:rsidR="00FF4B33" w:rsidRDefault="00FF4B33" w:rsidP="00FF4B33">
      <w:pPr>
        <w:rPr>
          <w:color w:val="000000"/>
        </w:rPr>
      </w:pPr>
      <w:hyperlink r:id="rId7" w:history="1">
        <w:r>
          <w:rPr>
            <w:rStyle w:val="Hyperlink"/>
            <w:color w:val="0000FF"/>
          </w:rPr>
          <w:t>www.ipm.com</w:t>
        </w:r>
      </w:hyperlink>
      <w:r>
        <w:rPr>
          <w:color w:val="000000"/>
        </w:rPr>
        <w:t xml:space="preserve">  </w:t>
      </w:r>
    </w:p>
    <w:p w14:paraId="03035A54" w14:textId="77777777" w:rsidR="00FF4B33" w:rsidRDefault="00FF4B33" w:rsidP="00FF4B33">
      <w:pPr>
        <w:spacing w:after="240"/>
        <w:rPr>
          <w:color w:val="D96D00"/>
        </w:rPr>
      </w:pPr>
      <w:r>
        <w:rPr>
          <w:color w:val="D96D00"/>
        </w:rPr>
        <w:t>IPM, more than technology.</w:t>
      </w:r>
    </w:p>
    <w:p w14:paraId="32ACFF37" w14:textId="32E53261" w:rsidR="00FF4B33" w:rsidRDefault="00FF4B33" w:rsidP="00FF4B33"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7301CBB5" wp14:editId="4326645E">
            <wp:extent cx="3429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5366" w14:textId="3DB56573" w:rsidR="00FF4B33" w:rsidRDefault="00FF4B33" w:rsidP="00FF4B33"/>
    <w:sectPr w:rsidR="00FF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33"/>
    <w:rsid w:val="00661157"/>
    <w:rsid w:val="00961A2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7EDC"/>
  <w15:chartTrackingRefBased/>
  <w15:docId w15:val="{19B347BB-DAD1-4420-8537-C5B9CCF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.signaletre.com/e1t/c/5/f18dQhb0S7lC8dDMPbW2n0x6l2B9nMJW7t5XZs5v0wNnN5vMx3-fD0MgVd76_W56dM8xf1mbg0802?t=http%3a%2f%2fwww.ipm.com%2f&amp;si=5904396200706048&amp;pi=b859fc72-8770-4c91-877f-34b490e4b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bari@ip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pm.com/microsoft-teams-powering-compliant-and-secure-collaboration/" TargetMode="External"/><Relationship Id="rId9" Type="http://schemas.openxmlformats.org/officeDocument/2006/relationships/image" Target="cid:image001.png@01D4CDCE.A7BCE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</cp:revision>
  <dcterms:created xsi:type="dcterms:W3CDTF">2019-08-15T14:49:00Z</dcterms:created>
  <dcterms:modified xsi:type="dcterms:W3CDTF">2019-08-15T14:58:00Z</dcterms:modified>
</cp:coreProperties>
</file>