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20" w:rsidRPr="00492220" w:rsidRDefault="00157C2A" w:rsidP="00DB5AA0">
      <w:pPr>
        <w:rPr>
          <w:b/>
          <w:sz w:val="24"/>
          <w:szCs w:val="24"/>
          <w:highlight w:val="yellow"/>
        </w:rPr>
      </w:pPr>
      <w:r w:rsidRPr="00492220">
        <w:rPr>
          <w:b/>
          <w:sz w:val="24"/>
          <w:szCs w:val="24"/>
          <w:highlight w:val="yellow"/>
        </w:rPr>
        <w:t xml:space="preserve">Subject: </w:t>
      </w:r>
    </w:p>
    <w:p w:rsidR="00FD7161" w:rsidRDefault="00FD7161" w:rsidP="00FD7161">
      <w:pPr>
        <w:rPr>
          <w:sz w:val="24"/>
          <w:szCs w:val="24"/>
          <w:highlight w:val="yellow"/>
        </w:rPr>
      </w:pPr>
      <w:r w:rsidRPr="00492220">
        <w:rPr>
          <w:sz w:val="24"/>
          <w:szCs w:val="24"/>
          <w:highlight w:val="yellow"/>
        </w:rPr>
        <w:t xml:space="preserve">UBS/Newtek: Slow Summer </w:t>
      </w:r>
      <w:r>
        <w:rPr>
          <w:sz w:val="24"/>
          <w:szCs w:val="24"/>
          <w:highlight w:val="yellow"/>
        </w:rPr>
        <w:t>Market Creates Timing for a Free Personal Insurance Health Check for Clients</w:t>
      </w:r>
    </w:p>
    <w:p w:rsidR="00FD7161" w:rsidRDefault="00FD7161" w:rsidP="00DB5AA0">
      <w:pPr>
        <w:rPr>
          <w:sz w:val="24"/>
          <w:szCs w:val="24"/>
        </w:rPr>
      </w:pPr>
    </w:p>
    <w:p w:rsidR="00FD7161" w:rsidRPr="00492220" w:rsidRDefault="00FD7161" w:rsidP="00FD7161">
      <w:pPr>
        <w:rPr>
          <w:sz w:val="24"/>
          <w:szCs w:val="24"/>
        </w:rPr>
      </w:pPr>
      <w:r w:rsidRPr="00492220">
        <w:rPr>
          <w:sz w:val="24"/>
          <w:szCs w:val="24"/>
        </w:rPr>
        <w:t xml:space="preserve">During the slower summer </w:t>
      </w:r>
      <w:r>
        <w:rPr>
          <w:sz w:val="24"/>
          <w:szCs w:val="24"/>
        </w:rPr>
        <w:t>months</w:t>
      </w:r>
      <w:r w:rsidRPr="00492220">
        <w:rPr>
          <w:sz w:val="24"/>
          <w:szCs w:val="24"/>
        </w:rPr>
        <w:t xml:space="preserve">, it’s an ideal time for your FA’s to offer </w:t>
      </w:r>
      <w:r>
        <w:rPr>
          <w:sz w:val="24"/>
          <w:szCs w:val="24"/>
        </w:rPr>
        <w:t xml:space="preserve">their clients </w:t>
      </w:r>
      <w:r w:rsidRPr="00492220">
        <w:rPr>
          <w:sz w:val="24"/>
          <w:szCs w:val="24"/>
        </w:rPr>
        <w:t xml:space="preserve">a </w:t>
      </w:r>
      <w:r>
        <w:rPr>
          <w:sz w:val="24"/>
          <w:szCs w:val="24"/>
        </w:rPr>
        <w:t>FREE coverage</w:t>
      </w:r>
      <w:r w:rsidRPr="00492220">
        <w:rPr>
          <w:sz w:val="24"/>
          <w:szCs w:val="24"/>
        </w:rPr>
        <w:t xml:space="preserve"> </w:t>
      </w:r>
      <w:proofErr w:type="gramStart"/>
      <w:r w:rsidRPr="00492220">
        <w:rPr>
          <w:sz w:val="24"/>
          <w:szCs w:val="24"/>
        </w:rPr>
        <w:t>check</w:t>
      </w:r>
      <w:proofErr w:type="gramEnd"/>
      <w:r w:rsidRPr="00492220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their </w:t>
      </w:r>
      <w:r w:rsidRPr="00492220">
        <w:rPr>
          <w:sz w:val="24"/>
          <w:szCs w:val="24"/>
        </w:rPr>
        <w:t>persona</w:t>
      </w:r>
      <w:r>
        <w:rPr>
          <w:sz w:val="24"/>
          <w:szCs w:val="24"/>
        </w:rPr>
        <w:t>l home or auto</w:t>
      </w:r>
      <w:r w:rsidRPr="00492220">
        <w:rPr>
          <w:sz w:val="24"/>
          <w:szCs w:val="24"/>
        </w:rPr>
        <w:t xml:space="preserve"> insurance </w:t>
      </w:r>
      <w:r>
        <w:rPr>
          <w:sz w:val="24"/>
          <w:szCs w:val="24"/>
        </w:rPr>
        <w:t>policies</w:t>
      </w:r>
      <w:r w:rsidRPr="00492220">
        <w:rPr>
          <w:sz w:val="24"/>
          <w:szCs w:val="24"/>
        </w:rPr>
        <w:t>.</w:t>
      </w:r>
    </w:p>
    <w:p w:rsidR="00FD7161" w:rsidRPr="00FD7161" w:rsidRDefault="00FD7161" w:rsidP="00FD71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2220">
        <w:rPr>
          <w:sz w:val="24"/>
          <w:szCs w:val="24"/>
        </w:rPr>
        <w:t xml:space="preserve">Newtek Insurance Agency (along with UBS platform providers Crystal &amp; Company and Willis Towers Watson) is approved by UBS to handle the property &amp; casualty, accident, and health insurance &amp; benefits for </w:t>
      </w:r>
      <w:r>
        <w:rPr>
          <w:sz w:val="24"/>
          <w:szCs w:val="24"/>
        </w:rPr>
        <w:t>the</w:t>
      </w:r>
      <w:r w:rsidRPr="00492220">
        <w:rPr>
          <w:sz w:val="24"/>
          <w:szCs w:val="24"/>
        </w:rPr>
        <w:t xml:space="preserve"> business and personal needs of your High Net Work clients and prospects.</w:t>
      </w:r>
      <w:bookmarkStart w:id="0" w:name="_GoBack"/>
      <w:bookmarkEnd w:id="0"/>
    </w:p>
    <w:p w:rsidR="00492220" w:rsidRPr="00492220" w:rsidRDefault="00492220" w:rsidP="004922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2220">
        <w:rPr>
          <w:b/>
          <w:sz w:val="24"/>
          <w:szCs w:val="24"/>
        </w:rPr>
        <w:t>Give your</w:t>
      </w:r>
      <w:r w:rsidR="00B671D9">
        <w:rPr>
          <w:b/>
          <w:sz w:val="24"/>
          <w:szCs w:val="24"/>
        </w:rPr>
        <w:t xml:space="preserve"> valued</w:t>
      </w:r>
      <w:r w:rsidRPr="00492220">
        <w:rPr>
          <w:b/>
          <w:sz w:val="24"/>
          <w:szCs w:val="24"/>
        </w:rPr>
        <w:t xml:space="preserve"> clients piece of mind</w:t>
      </w:r>
      <w:r w:rsidRPr="00492220">
        <w:rPr>
          <w:sz w:val="24"/>
          <w:szCs w:val="24"/>
        </w:rPr>
        <w:t xml:space="preserve"> that they are not paying too much for their existing policies and that they don’t have any gaps in their coverages.</w:t>
      </w:r>
    </w:p>
    <w:p w:rsidR="00492220" w:rsidRPr="00492220" w:rsidRDefault="00492220" w:rsidP="0049222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92220">
        <w:rPr>
          <w:b/>
          <w:sz w:val="24"/>
          <w:szCs w:val="24"/>
        </w:rPr>
        <w:t>The health check is completely complimentary and there is no obligation for your clients to purchase a policy</w:t>
      </w:r>
      <w:r w:rsidRPr="00492220">
        <w:rPr>
          <w:sz w:val="24"/>
          <w:szCs w:val="24"/>
        </w:rPr>
        <w:t xml:space="preserve"> with Newtek – this is simply a courtesy service to your valued clients.</w:t>
      </w:r>
    </w:p>
    <w:p w:rsidR="00492220" w:rsidRPr="00492220" w:rsidRDefault="00492220" w:rsidP="00492220">
      <w:pPr>
        <w:rPr>
          <w:sz w:val="24"/>
          <w:szCs w:val="24"/>
        </w:rPr>
      </w:pPr>
      <w:r w:rsidRPr="00B671D9">
        <w:rPr>
          <w:b/>
          <w:sz w:val="24"/>
          <w:szCs w:val="24"/>
        </w:rPr>
        <w:t>We also invite you and your FAs to experience our process yourself</w:t>
      </w:r>
      <w:r w:rsidRPr="00492220">
        <w:rPr>
          <w:sz w:val="24"/>
          <w:szCs w:val="24"/>
        </w:rPr>
        <w:t>. Let us give YOU a complimentary health check on your own insurance coverages. You’ll have the chance to experience our concierge customer service and confir</w:t>
      </w:r>
      <w:r w:rsidR="00B671D9">
        <w:rPr>
          <w:sz w:val="24"/>
          <w:szCs w:val="24"/>
        </w:rPr>
        <w:t>m</w:t>
      </w:r>
      <w:r w:rsidRPr="00492220">
        <w:rPr>
          <w:sz w:val="24"/>
          <w:szCs w:val="24"/>
        </w:rPr>
        <w:t xml:space="preserve"> that your own coverages are adequate and well-priced.</w:t>
      </w:r>
    </w:p>
    <w:p w:rsidR="00492220" w:rsidRPr="00492220" w:rsidRDefault="00492220" w:rsidP="00492220">
      <w:pPr>
        <w:rPr>
          <w:sz w:val="24"/>
          <w:szCs w:val="24"/>
        </w:rPr>
      </w:pPr>
      <w:r w:rsidRPr="00492220">
        <w:rPr>
          <w:sz w:val="24"/>
          <w:szCs w:val="24"/>
        </w:rPr>
        <w:t>We are confident that we will earn your trust.</w:t>
      </w:r>
    </w:p>
    <w:p w:rsidR="00492220" w:rsidRPr="00492220" w:rsidRDefault="00B671D9" w:rsidP="00492220">
      <w:pPr>
        <w:rPr>
          <w:sz w:val="24"/>
          <w:szCs w:val="24"/>
        </w:rPr>
      </w:pPr>
      <w:r>
        <w:rPr>
          <w:sz w:val="24"/>
          <w:szCs w:val="24"/>
        </w:rPr>
        <w:t>I would appreciate an opportunity</w:t>
      </w:r>
      <w:r w:rsidR="00492220" w:rsidRPr="00492220">
        <w:rPr>
          <w:sz w:val="24"/>
          <w:szCs w:val="24"/>
        </w:rPr>
        <w:t xml:space="preserve"> to </w:t>
      </w:r>
      <w:r>
        <w:rPr>
          <w:sz w:val="24"/>
          <w:szCs w:val="24"/>
        </w:rPr>
        <w:t>speak with you further about</w:t>
      </w:r>
      <w:r w:rsidR="00492220" w:rsidRPr="00492220">
        <w:rPr>
          <w:sz w:val="24"/>
          <w:szCs w:val="24"/>
        </w:rPr>
        <w:t xml:space="preserve"> our partnership</w:t>
      </w:r>
      <w:r>
        <w:rPr>
          <w:sz w:val="24"/>
          <w:szCs w:val="24"/>
        </w:rPr>
        <w:t>. Please let me know your availability by</w:t>
      </w:r>
      <w:r w:rsidR="00492220" w:rsidRPr="00492220">
        <w:rPr>
          <w:sz w:val="24"/>
          <w:szCs w:val="24"/>
        </w:rPr>
        <w:t xml:space="preserve"> reply</w:t>
      </w:r>
      <w:r>
        <w:rPr>
          <w:sz w:val="24"/>
          <w:szCs w:val="24"/>
        </w:rPr>
        <w:t>ing</w:t>
      </w:r>
      <w:r w:rsidR="00492220" w:rsidRPr="00492220">
        <w:rPr>
          <w:sz w:val="24"/>
          <w:szCs w:val="24"/>
        </w:rPr>
        <w:t xml:space="preserve"> to this email</w:t>
      </w:r>
      <w:r>
        <w:rPr>
          <w:sz w:val="24"/>
          <w:szCs w:val="24"/>
        </w:rPr>
        <w:t>,</w:t>
      </w:r>
      <w:r w:rsidR="00492220" w:rsidRPr="00492220">
        <w:rPr>
          <w:sz w:val="24"/>
          <w:szCs w:val="24"/>
        </w:rPr>
        <w:t xml:space="preserve"> or give me a call at the number below.  </w:t>
      </w:r>
    </w:p>
    <w:p w:rsidR="00492220" w:rsidRPr="00492220" w:rsidRDefault="00492220" w:rsidP="00492220">
      <w:pPr>
        <w:rPr>
          <w:sz w:val="24"/>
          <w:szCs w:val="24"/>
        </w:rPr>
      </w:pPr>
      <w:r w:rsidRPr="00492220">
        <w:rPr>
          <w:sz w:val="24"/>
          <w:szCs w:val="24"/>
        </w:rPr>
        <w:t>Best Regards,</w:t>
      </w:r>
    </w:p>
    <w:p w:rsidR="00492220" w:rsidRPr="00492220" w:rsidRDefault="00492220" w:rsidP="00492220">
      <w:pPr>
        <w:rPr>
          <w:sz w:val="24"/>
          <w:szCs w:val="24"/>
        </w:rPr>
      </w:pPr>
      <w:r w:rsidRPr="00492220">
        <w:rPr>
          <w:rFonts w:cs="Helvetica"/>
          <w:b/>
          <w:bCs/>
          <w:color w:val="332F2F"/>
          <w:sz w:val="24"/>
          <w:szCs w:val="24"/>
          <w:shd w:val="clear" w:color="auto" w:fill="FFFFFF"/>
        </w:rPr>
        <w:t>Adam E. Epstein</w:t>
      </w:r>
      <w:r w:rsidRPr="00492220">
        <w:rPr>
          <w:rFonts w:cs="Helvetica"/>
          <w:color w:val="332F2F"/>
          <w:sz w:val="24"/>
          <w:szCs w:val="24"/>
          <w:shd w:val="clear" w:color="auto" w:fill="FFFFFF"/>
        </w:rPr>
        <w:t> </w:t>
      </w:r>
      <w:r w:rsidRPr="00492220">
        <w:rPr>
          <w:rFonts w:cs="Helvetica"/>
          <w:color w:val="332F2F"/>
          <w:sz w:val="24"/>
          <w:szCs w:val="24"/>
        </w:rPr>
        <w:br/>
      </w:r>
      <w:r w:rsidRPr="00492220">
        <w:rPr>
          <w:rFonts w:cs="Helvetica"/>
          <w:color w:val="332F2F"/>
          <w:sz w:val="24"/>
          <w:szCs w:val="24"/>
          <w:shd w:val="clear" w:color="auto" w:fill="FFFFFF"/>
        </w:rPr>
        <w:t>Director - Strategic Alliances</w:t>
      </w:r>
      <w:r w:rsidRPr="00492220">
        <w:rPr>
          <w:rFonts w:cs="Helvetica"/>
          <w:color w:val="332F2F"/>
          <w:sz w:val="24"/>
          <w:szCs w:val="24"/>
        </w:rPr>
        <w:br/>
      </w:r>
      <w:r w:rsidRPr="00492220">
        <w:rPr>
          <w:rFonts w:cs="Helvetica"/>
          <w:color w:val="332F2F"/>
          <w:sz w:val="24"/>
          <w:szCs w:val="24"/>
          <w:shd w:val="clear" w:color="auto" w:fill="FFFFFF"/>
        </w:rPr>
        <w:t>Newtek Business Services Corp.</w:t>
      </w:r>
      <w:r w:rsidRPr="00492220">
        <w:rPr>
          <w:rFonts w:cs="Helvetica"/>
          <w:color w:val="332F2F"/>
          <w:sz w:val="24"/>
          <w:szCs w:val="24"/>
        </w:rPr>
        <w:br/>
      </w:r>
      <w:r w:rsidRPr="00492220">
        <w:rPr>
          <w:rFonts w:cs="Helvetica"/>
          <w:color w:val="332F2F"/>
          <w:sz w:val="24"/>
          <w:szCs w:val="24"/>
          <w:shd w:val="clear" w:color="auto" w:fill="FFFFFF"/>
        </w:rPr>
        <w:t>Office: </w:t>
      </w:r>
      <w:hyperlink r:id="rId5" w:history="1">
        <w:r w:rsidRPr="00492220">
          <w:rPr>
            <w:color w:val="332F2F"/>
            <w:sz w:val="24"/>
            <w:szCs w:val="24"/>
          </w:rPr>
          <w:t>212-273-7752</w:t>
        </w:r>
      </w:hyperlink>
      <w:r w:rsidRPr="00492220">
        <w:rPr>
          <w:color w:val="332F2F"/>
          <w:sz w:val="24"/>
          <w:szCs w:val="24"/>
        </w:rPr>
        <w:t xml:space="preserve"> </w:t>
      </w:r>
      <w:r w:rsidRPr="00492220">
        <w:rPr>
          <w:rFonts w:cs="Helvetica"/>
          <w:color w:val="332F2F"/>
          <w:sz w:val="24"/>
          <w:szCs w:val="24"/>
          <w:shd w:val="clear" w:color="auto" w:fill="FFFFFF"/>
        </w:rPr>
        <w:t>Cell: 917-743-4898</w:t>
      </w:r>
      <w:r w:rsidRPr="00492220">
        <w:rPr>
          <w:sz w:val="24"/>
          <w:szCs w:val="24"/>
        </w:rPr>
        <w:t xml:space="preserve"> </w:t>
      </w:r>
    </w:p>
    <w:p w:rsidR="00492220" w:rsidRPr="00492220" w:rsidRDefault="00492220" w:rsidP="00492220">
      <w:pPr>
        <w:rPr>
          <w:sz w:val="28"/>
          <w:szCs w:val="28"/>
        </w:rPr>
      </w:pPr>
    </w:p>
    <w:p w:rsidR="004251AE" w:rsidRDefault="006E3C87"/>
    <w:sectPr w:rsidR="0042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66C"/>
    <w:multiLevelType w:val="hybridMultilevel"/>
    <w:tmpl w:val="368284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1851D9"/>
    <w:multiLevelType w:val="hybridMultilevel"/>
    <w:tmpl w:val="7C1C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236D"/>
    <w:multiLevelType w:val="hybridMultilevel"/>
    <w:tmpl w:val="889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2C9D"/>
    <w:multiLevelType w:val="hybridMultilevel"/>
    <w:tmpl w:val="6D62BB26"/>
    <w:lvl w:ilvl="0" w:tplc="CAC6A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A0"/>
    <w:rsid w:val="00157C2A"/>
    <w:rsid w:val="0028167D"/>
    <w:rsid w:val="00492220"/>
    <w:rsid w:val="00503A41"/>
    <w:rsid w:val="00523E9D"/>
    <w:rsid w:val="00564BCD"/>
    <w:rsid w:val="00690AFE"/>
    <w:rsid w:val="006E3C87"/>
    <w:rsid w:val="00786F38"/>
    <w:rsid w:val="008C397E"/>
    <w:rsid w:val="009A56A2"/>
    <w:rsid w:val="00B60DC7"/>
    <w:rsid w:val="00B671D9"/>
    <w:rsid w:val="00C95DFB"/>
    <w:rsid w:val="00DB5AA0"/>
    <w:rsid w:val="00E53A0C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1B44"/>
  <w15:docId w15:val="{AC186812-E403-014C-B789-CCB24A4E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A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AA0"/>
    <w:pPr>
      <w:ind w:left="720"/>
      <w:contextualSpacing/>
    </w:pPr>
  </w:style>
  <w:style w:type="paragraph" w:styleId="NoSpacing">
    <w:name w:val="No Spacing"/>
    <w:uiPriority w:val="1"/>
    <w:qFormat/>
    <w:rsid w:val="00DB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12-273-7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Epstein</dc:creator>
  <cp:lastModifiedBy>Microsoft Office User</cp:lastModifiedBy>
  <cp:revision>2</cp:revision>
  <dcterms:created xsi:type="dcterms:W3CDTF">2019-07-05T18:36:00Z</dcterms:created>
  <dcterms:modified xsi:type="dcterms:W3CDTF">2019-07-05T18:36:00Z</dcterms:modified>
</cp:coreProperties>
</file>